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387C506F"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006F1540">
        <w:rPr>
          <w:rFonts w:ascii="Arial" w:hAnsi="Arial" w:cs="Arial"/>
          <w:b/>
          <w:bCs/>
          <w:sz w:val="20"/>
          <w:szCs w:val="20"/>
          <w:u w:val="none"/>
          <w:lang w:val="lt-LT"/>
        </w:rPr>
        <w:t>AMBER GRID</w:t>
      </w:r>
      <w:r w:rsidRPr="003D2389">
        <w:rPr>
          <w:rFonts w:ascii="Arial" w:hAnsi="Arial" w:cs="Arial"/>
          <w:b/>
          <w:bCs/>
          <w:sz w:val="20"/>
          <w:szCs w:val="20"/>
          <w:u w:val="none"/>
          <w:lang w:val="lt-LT"/>
        </w:rPr>
        <w:t xml:space="preserve">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52559309"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 xml:space="preserve">Perkančiojo subjekto sudaryta pirkimų komisija, kuri veikia pagal Perkančiojo subjekto patvirtintą </w:t>
      </w:r>
      <w:r w:rsidR="006F1540">
        <w:rPr>
          <w:rFonts w:ascii="Arial" w:hAnsi="Arial" w:cs="Arial"/>
          <w:sz w:val="20"/>
          <w:szCs w:val="20"/>
        </w:rPr>
        <w:t>AMBER GRID</w:t>
      </w:r>
      <w:r w:rsidR="00A73669" w:rsidRPr="003D2389">
        <w:rPr>
          <w:rFonts w:ascii="Arial" w:hAnsi="Arial" w:cs="Arial"/>
          <w:sz w:val="20"/>
          <w:szCs w:val="20"/>
        </w:rPr>
        <w:t xml:space="preserve">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18A75B51"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P</w:t>
      </w:r>
      <w:r w:rsidR="00C76CF4" w:rsidRPr="003D2389">
        <w:rPr>
          <w:rFonts w:ascii="Arial" w:hAnsi="Arial" w:cs="Arial"/>
          <w:sz w:val="20"/>
          <w:szCs w:val="20"/>
        </w:rPr>
        <w:t>araiškos</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468A3B8C" w14:textId="77777777" w:rsidR="00984D88" w:rsidRDefault="00D37747" w:rsidP="002D0BEC">
      <w:pPr>
        <w:pStyle w:val="ListParagraph"/>
        <w:numPr>
          <w:ilvl w:val="1"/>
          <w:numId w:val="1"/>
        </w:numPr>
        <w:tabs>
          <w:tab w:val="left" w:pos="567"/>
        </w:tabs>
        <w:ind w:left="0" w:firstLine="0"/>
        <w:contextualSpacing w:val="0"/>
        <w:jc w:val="both"/>
        <w:rPr>
          <w:rFonts w:ascii="Arial" w:hAnsi="Arial" w:cs="Arial"/>
          <w:sz w:val="20"/>
          <w:szCs w:val="20"/>
        </w:rPr>
      </w:pPr>
      <w:r w:rsidRPr="00984D88">
        <w:rPr>
          <w:rFonts w:ascii="Arial" w:hAnsi="Arial" w:cs="Arial"/>
          <w:sz w:val="20"/>
          <w:szCs w:val="20"/>
        </w:rPr>
        <w:t xml:space="preserve"> </w:t>
      </w:r>
      <w:r w:rsidRPr="00984D88">
        <w:rPr>
          <w:rFonts w:ascii="Arial" w:hAnsi="Arial" w:cs="Arial"/>
          <w:b/>
          <w:bCs/>
          <w:sz w:val="20"/>
          <w:szCs w:val="20"/>
        </w:rPr>
        <w:t>Perkantysis subjektas</w:t>
      </w:r>
      <w:r w:rsidRPr="00984D88">
        <w:rPr>
          <w:rFonts w:ascii="Arial" w:hAnsi="Arial" w:cs="Arial"/>
          <w:sz w:val="20"/>
          <w:szCs w:val="20"/>
        </w:rPr>
        <w:t xml:space="preserve"> – </w:t>
      </w:r>
      <w:r w:rsidR="00984D88" w:rsidRPr="00984D88">
        <w:rPr>
          <w:rFonts w:ascii="Arial" w:hAnsi="Arial" w:cs="Arial"/>
          <w:sz w:val="20"/>
          <w:szCs w:val="20"/>
        </w:rPr>
        <w:t xml:space="preserve">AB Amber </w:t>
      </w:r>
      <w:proofErr w:type="spellStart"/>
      <w:r w:rsidR="00984D88" w:rsidRPr="00984D88">
        <w:rPr>
          <w:rFonts w:ascii="Arial" w:hAnsi="Arial" w:cs="Arial"/>
          <w:sz w:val="20"/>
          <w:szCs w:val="20"/>
        </w:rPr>
        <w:t>grid</w:t>
      </w:r>
      <w:proofErr w:type="spellEnd"/>
      <w:r w:rsidR="00984D88" w:rsidRPr="00984D88">
        <w:rPr>
          <w:rFonts w:ascii="Arial" w:hAnsi="Arial" w:cs="Arial"/>
          <w:sz w:val="20"/>
          <w:szCs w:val="20"/>
        </w:rPr>
        <w:t>, į. k. 303090867, pagal Lietuvos Respublikos įstatymus įsteigta ir veikianti akcinė bendrovė, kurios buveinė registruota adresu: Laisvės pr. 10 LT-04215 Vilnius, Lietuvos Respublika.</w:t>
      </w:r>
    </w:p>
    <w:p w14:paraId="56491506" w14:textId="3191EEFD" w:rsidR="00C068F3" w:rsidRPr="00984D88" w:rsidRDefault="00C068F3" w:rsidP="002D0BEC">
      <w:pPr>
        <w:pStyle w:val="ListParagraph"/>
        <w:numPr>
          <w:ilvl w:val="1"/>
          <w:numId w:val="1"/>
        </w:numPr>
        <w:tabs>
          <w:tab w:val="left" w:pos="567"/>
        </w:tabs>
        <w:ind w:left="0" w:firstLine="0"/>
        <w:contextualSpacing w:val="0"/>
        <w:jc w:val="both"/>
        <w:rPr>
          <w:rFonts w:ascii="Arial" w:hAnsi="Arial" w:cs="Arial"/>
          <w:sz w:val="20"/>
          <w:szCs w:val="20"/>
        </w:rPr>
      </w:pPr>
      <w:r w:rsidRPr="00984D88">
        <w:rPr>
          <w:rFonts w:ascii="Arial" w:hAnsi="Arial" w:cs="Arial"/>
          <w:b/>
          <w:sz w:val="20"/>
          <w:szCs w:val="20"/>
        </w:rPr>
        <w:t>Pirminis pasiūlymas</w:t>
      </w:r>
      <w:r w:rsidRPr="00984D88">
        <w:rPr>
          <w:rFonts w:ascii="Arial" w:hAnsi="Arial" w:cs="Arial"/>
          <w:sz w:val="20"/>
          <w:szCs w:val="20"/>
        </w:rPr>
        <w:t xml:space="preserve"> – pagal P</w:t>
      </w:r>
      <w:r w:rsidR="00E71DC1" w:rsidRPr="00984D88">
        <w:rPr>
          <w:rFonts w:ascii="Arial" w:hAnsi="Arial" w:cs="Arial"/>
          <w:sz w:val="20"/>
          <w:szCs w:val="20"/>
        </w:rPr>
        <w:t>erkan</w:t>
      </w:r>
      <w:r w:rsidR="00C71AF9" w:rsidRPr="00984D88">
        <w:rPr>
          <w:rFonts w:ascii="Arial" w:hAnsi="Arial" w:cs="Arial"/>
          <w:sz w:val="20"/>
          <w:szCs w:val="20"/>
        </w:rPr>
        <w:t>čiojo</w:t>
      </w:r>
      <w:r w:rsidR="00E71DC1" w:rsidRPr="00984D88">
        <w:rPr>
          <w:rFonts w:ascii="Arial" w:hAnsi="Arial" w:cs="Arial"/>
          <w:sz w:val="20"/>
          <w:szCs w:val="20"/>
        </w:rPr>
        <w:t xml:space="preserve"> subjekt</w:t>
      </w:r>
      <w:r w:rsidR="00C71AF9" w:rsidRPr="00984D88">
        <w:rPr>
          <w:rFonts w:ascii="Arial" w:hAnsi="Arial" w:cs="Arial"/>
          <w:sz w:val="20"/>
          <w:szCs w:val="20"/>
        </w:rPr>
        <w:t>o</w:t>
      </w:r>
      <w:r w:rsidR="00E71DC1" w:rsidRPr="00984D88">
        <w:rPr>
          <w:rFonts w:ascii="Arial" w:hAnsi="Arial" w:cs="Arial"/>
          <w:sz w:val="20"/>
          <w:szCs w:val="20"/>
        </w:rPr>
        <w:t xml:space="preserve"> </w:t>
      </w:r>
      <w:r w:rsidRPr="00984D88">
        <w:rPr>
          <w:rFonts w:ascii="Arial" w:hAnsi="Arial" w:cs="Arial"/>
          <w:sz w:val="20"/>
          <w:szCs w:val="20"/>
        </w:rPr>
        <w:t xml:space="preserve">nustatytas </w:t>
      </w:r>
      <w:r w:rsidR="008D7952" w:rsidRPr="00984D88">
        <w:rPr>
          <w:rFonts w:ascii="Arial" w:hAnsi="Arial" w:cs="Arial"/>
          <w:sz w:val="20"/>
          <w:szCs w:val="20"/>
        </w:rPr>
        <w:t>S</w:t>
      </w:r>
      <w:r w:rsidRPr="00984D88">
        <w:rPr>
          <w:rFonts w:ascii="Arial" w:hAnsi="Arial" w:cs="Arial"/>
          <w:sz w:val="20"/>
          <w:szCs w:val="20"/>
        </w:rPr>
        <w:t>ąlygas bei terminus Tiekėjo pateiktų pirminių dokumentų visuma.</w:t>
      </w:r>
    </w:p>
    <w:p w14:paraId="020D58AA" w14:textId="77777777" w:rsidR="0090082B" w:rsidRDefault="00957E61" w:rsidP="00A8271C">
      <w:pPr>
        <w:pStyle w:val="ListParagraph"/>
        <w:numPr>
          <w:ilvl w:val="1"/>
          <w:numId w:val="1"/>
        </w:numPr>
        <w:tabs>
          <w:tab w:val="left" w:pos="567"/>
        </w:tabs>
        <w:ind w:left="0" w:firstLine="0"/>
        <w:contextualSpacing w:val="0"/>
        <w:jc w:val="both"/>
        <w:rPr>
          <w:rFonts w:ascii="Arial" w:hAnsi="Arial" w:cs="Arial"/>
          <w:sz w:val="20"/>
          <w:szCs w:val="20"/>
        </w:rPr>
      </w:pPr>
      <w:r w:rsidRPr="0090082B">
        <w:rPr>
          <w:rFonts w:ascii="Arial" w:hAnsi="Arial" w:cs="Arial"/>
          <w:b/>
          <w:sz w:val="20"/>
          <w:szCs w:val="20"/>
        </w:rPr>
        <w:t>Pirkimas</w:t>
      </w:r>
      <w:r w:rsidRPr="0090082B">
        <w:rPr>
          <w:rFonts w:ascii="Arial" w:hAnsi="Arial" w:cs="Arial"/>
          <w:sz w:val="20"/>
          <w:szCs w:val="20"/>
        </w:rPr>
        <w:t xml:space="preserve"> – </w:t>
      </w:r>
      <w:r w:rsidR="0090082B" w:rsidRPr="0090082B">
        <w:rPr>
          <w:rFonts w:ascii="Arial" w:hAnsi="Arial" w:cs="Arial"/>
          <w:sz w:val="20"/>
          <w:szCs w:val="20"/>
        </w:rPr>
        <w:t>AB Amber Grid atliekamas prekių, paslaugų ar darbų įsigijimas su pasirinktu (pasirinktais) Tiekėju (Tiekėjais) sudarant Sutartį (Sutartis), kai šios prekės, paslaugos ar darbai yra skirti PĮ nurodytai veiklai vykdyti.</w:t>
      </w:r>
    </w:p>
    <w:p w14:paraId="4F7A6788" w14:textId="15A8A6A2" w:rsidR="00D37747" w:rsidRPr="0090082B" w:rsidRDefault="00957E61" w:rsidP="00A8271C">
      <w:pPr>
        <w:pStyle w:val="ListParagraph"/>
        <w:numPr>
          <w:ilvl w:val="1"/>
          <w:numId w:val="1"/>
        </w:numPr>
        <w:tabs>
          <w:tab w:val="left" w:pos="567"/>
        </w:tabs>
        <w:ind w:left="0" w:firstLine="0"/>
        <w:contextualSpacing w:val="0"/>
        <w:jc w:val="both"/>
        <w:rPr>
          <w:rFonts w:ascii="Arial" w:hAnsi="Arial" w:cs="Arial"/>
          <w:sz w:val="20"/>
          <w:szCs w:val="20"/>
        </w:rPr>
      </w:pPr>
      <w:r w:rsidRPr="0090082B">
        <w:rPr>
          <w:rFonts w:ascii="Arial" w:hAnsi="Arial" w:cs="Arial"/>
          <w:b/>
          <w:sz w:val="20"/>
          <w:szCs w:val="20"/>
        </w:rPr>
        <w:t>Pirkimo objektas</w:t>
      </w:r>
      <w:r w:rsidRPr="0090082B">
        <w:rPr>
          <w:rFonts w:ascii="Arial" w:hAnsi="Arial" w:cs="Arial"/>
          <w:sz w:val="20"/>
          <w:szCs w:val="20"/>
        </w:rPr>
        <w:t xml:space="preserve"> – perkamos prekės ir (ar) paslaugos</w:t>
      </w:r>
      <w:r w:rsidR="00C71AF9" w:rsidRPr="0090082B">
        <w:rPr>
          <w:rFonts w:ascii="Arial" w:hAnsi="Arial" w:cs="Arial"/>
          <w:sz w:val="20"/>
          <w:szCs w:val="20"/>
        </w:rPr>
        <w:t>,</w:t>
      </w:r>
      <w:r w:rsidRPr="0090082B">
        <w:rPr>
          <w:rFonts w:ascii="Arial" w:hAnsi="Arial" w:cs="Arial"/>
          <w:sz w:val="20"/>
          <w:szCs w:val="20"/>
        </w:rPr>
        <w:t xml:space="preserve"> ir (ar) darbai, apraš</w:t>
      </w:r>
      <w:r w:rsidR="005C12B4" w:rsidRPr="0090082B">
        <w:rPr>
          <w:rFonts w:ascii="Arial" w:hAnsi="Arial" w:cs="Arial"/>
          <w:sz w:val="20"/>
          <w:szCs w:val="20"/>
        </w:rPr>
        <w:t>yti Techninėje specifikacijoje</w:t>
      </w:r>
      <w:r w:rsidR="00E226C4" w:rsidRPr="0090082B">
        <w:rPr>
          <w:rFonts w:ascii="Arial" w:hAnsi="Arial" w:cs="Arial"/>
          <w:sz w:val="20"/>
          <w:szCs w:val="20"/>
        </w:rPr>
        <w:t xml:space="preserve"> ir</w:t>
      </w:r>
      <w:r w:rsidR="000C6A96" w:rsidRPr="0090082B">
        <w:rPr>
          <w:rFonts w:ascii="Arial" w:hAnsi="Arial" w:cs="Arial"/>
          <w:sz w:val="20"/>
          <w:szCs w:val="20"/>
        </w:rPr>
        <w:t xml:space="preserve"> Pirkimo</w:t>
      </w:r>
      <w:r w:rsidR="00E226C4" w:rsidRPr="0090082B">
        <w:rPr>
          <w:rFonts w:ascii="Arial" w:hAnsi="Arial" w:cs="Arial"/>
          <w:sz w:val="20"/>
          <w:szCs w:val="20"/>
        </w:rPr>
        <w:t xml:space="preserve"> sąlygose</w:t>
      </w:r>
      <w:r w:rsidR="005C12B4" w:rsidRPr="0090082B">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lastRenderedPageBreak/>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766EEE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3D2389">
        <w:rPr>
          <w:rFonts w:ascii="Arial" w:hAnsi="Arial" w:cs="Arial"/>
          <w:sz w:val="20"/>
          <w:szCs w:val="20"/>
        </w:rPr>
        <w:t>TED‘o</w:t>
      </w:r>
      <w:proofErr w:type="spellEnd"/>
      <w:r w:rsidRPr="003D2389">
        <w:rPr>
          <w:rFonts w:ascii="Arial" w:hAnsi="Arial" w:cs="Arial"/>
          <w:sz w:val="20"/>
          <w:szCs w:val="20"/>
        </w:rPr>
        <w:t xml:space="preserve">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4"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3F5B870D"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iekėjas, kuriam Perkantysis subjektas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4"/>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5" w:name="_Toc341687215"/>
      <w:bookmarkStart w:id="16" w:name="_Toc387142375"/>
      <w:bookmarkStart w:id="17" w:name="_Toc125022824"/>
      <w:r w:rsidRPr="003D2389">
        <w:rPr>
          <w:rFonts w:ascii="Arial" w:hAnsi="Arial" w:cs="Arial"/>
          <w:b/>
          <w:bCs/>
          <w:sz w:val="20"/>
          <w:szCs w:val="20"/>
        </w:rPr>
        <w:t>ĮVADINĖ DALIS</w:t>
      </w:r>
      <w:bookmarkStart w:id="18" w:name="_Hlk33627301"/>
      <w:bookmarkEnd w:id="15"/>
      <w:bookmarkEnd w:id="16"/>
      <w:bookmarkEnd w:id="17"/>
    </w:p>
    <w:p w14:paraId="26970156" w14:textId="6646F37A"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8"/>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19" w:name="_Toc341687217"/>
      <w:bookmarkStart w:id="20" w:name="_Toc387142376"/>
      <w:bookmarkStart w:id="21" w:name="_Toc125022825"/>
      <w:r w:rsidRPr="003D2389">
        <w:rPr>
          <w:rFonts w:ascii="Arial" w:hAnsi="Arial" w:cs="Arial"/>
          <w:b/>
          <w:bCs/>
          <w:sz w:val="20"/>
          <w:szCs w:val="20"/>
        </w:rPr>
        <w:t>BENDROSIOS NUOSTATOS</w:t>
      </w:r>
      <w:bookmarkEnd w:id="19"/>
      <w:bookmarkEnd w:id="20"/>
      <w:bookmarkEnd w:id="21"/>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2"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2"/>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3"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5D5B086D"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 xml:space="preserve">Perkantysis subjektas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lastRenderedPageBreak/>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3"/>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4" w:name="_Toc81827711"/>
      <w:bookmarkStart w:id="25" w:name="_Toc341687218"/>
      <w:bookmarkStart w:id="26" w:name="_Toc387142377"/>
      <w:bookmarkStart w:id="27" w:name="_Toc125022826"/>
      <w:r w:rsidRPr="003D2389">
        <w:rPr>
          <w:rFonts w:ascii="Arial" w:hAnsi="Arial" w:cs="Arial"/>
          <w:b/>
          <w:bCs/>
          <w:sz w:val="20"/>
          <w:szCs w:val="20"/>
        </w:rPr>
        <w:t>PIRKIMO OBJEKTAS</w:t>
      </w:r>
      <w:bookmarkStart w:id="28" w:name="_Toc60479639"/>
      <w:bookmarkStart w:id="29" w:name="_Toc60289581"/>
      <w:bookmarkEnd w:id="24"/>
      <w:bookmarkEnd w:id="25"/>
      <w:bookmarkEnd w:id="26"/>
      <w:bookmarkEnd w:id="27"/>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0"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0"/>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1" w:name="_Toc147739118"/>
      <w:bookmarkStart w:id="32" w:name="_Toc81827712"/>
      <w:bookmarkStart w:id="33" w:name="_Toc341687219"/>
      <w:bookmarkStart w:id="34" w:name="_Toc387142378"/>
      <w:bookmarkStart w:id="35" w:name="_Toc125022827"/>
      <w:bookmarkStart w:id="36" w:name="_Ref37569858"/>
      <w:bookmarkEnd w:id="28"/>
      <w:bookmarkEnd w:id="29"/>
      <w:r w:rsidRPr="003D2389">
        <w:rPr>
          <w:rFonts w:ascii="Arial" w:hAnsi="Arial" w:cs="Arial"/>
          <w:b/>
          <w:bCs/>
          <w:sz w:val="20"/>
          <w:szCs w:val="20"/>
        </w:rPr>
        <w:t>KAINA</w:t>
      </w:r>
      <w:bookmarkEnd w:id="31"/>
      <w:bookmarkEnd w:id="32"/>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3"/>
      <w:bookmarkEnd w:id="34"/>
      <w:bookmarkEnd w:id="35"/>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7"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8"/>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7"/>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39" w:name="_Toc341687220"/>
      <w:bookmarkStart w:id="40" w:name="_Toc387142379"/>
      <w:bookmarkStart w:id="41" w:name="_Toc125022828"/>
      <w:bookmarkStart w:id="42" w:name="_Hlk33685712"/>
      <w:bookmarkEnd w:id="36"/>
      <w:r w:rsidRPr="003D2389">
        <w:rPr>
          <w:rFonts w:ascii="Arial" w:hAnsi="Arial" w:cs="Arial"/>
          <w:b/>
          <w:bCs/>
          <w:sz w:val="20"/>
          <w:szCs w:val="20"/>
        </w:rPr>
        <w:t xml:space="preserve">TIEKĖJŲ PAŠALINIMO </w:t>
      </w:r>
      <w:bookmarkStart w:id="43" w:name="_Hlk33685728"/>
      <w:r w:rsidRPr="003D2389">
        <w:rPr>
          <w:rFonts w:ascii="Arial" w:hAnsi="Arial" w:cs="Arial"/>
          <w:b/>
          <w:bCs/>
          <w:sz w:val="20"/>
          <w:szCs w:val="20"/>
        </w:rPr>
        <w:t>PAGRINDAI</w:t>
      </w:r>
      <w:bookmarkEnd w:id="39"/>
      <w:bookmarkEnd w:id="40"/>
      <w:bookmarkEnd w:id="43"/>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1"/>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4" w:name="_Hlk33685747"/>
      <w:bookmarkEnd w:id="42"/>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68334492"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5" w:name="pn1_475"/>
      <w:bookmarkStart w:id="46" w:name="pn1_476"/>
      <w:bookmarkStart w:id="47" w:name="pn1_477"/>
      <w:bookmarkStart w:id="48" w:name="pn1_478"/>
      <w:bookmarkStart w:id="49" w:name="pn1_479"/>
      <w:bookmarkEnd w:id="45"/>
      <w:bookmarkEnd w:id="46"/>
      <w:bookmarkEnd w:id="47"/>
      <w:bookmarkEnd w:id="48"/>
      <w:bookmarkEnd w:id="49"/>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4A84ED1B"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w:t>
      </w:r>
      <w:r w:rsidR="00C32939" w:rsidRPr="003D2389">
        <w:rPr>
          <w:rStyle w:val="margin-left-101"/>
          <w:rFonts w:ascii="Arial" w:hAnsi="Arial" w:cs="Arial"/>
          <w:sz w:val="20"/>
          <w:szCs w:val="20"/>
        </w:rPr>
        <w:lastRenderedPageBreak/>
        <w:t xml:space="preserve">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EB03513"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ir Kvazisubtiekėjus</w:t>
      </w:r>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2D27A74"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5B266331"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0" w:name="pn1_492"/>
      <w:bookmarkStart w:id="51" w:name="pn1_493"/>
      <w:bookmarkEnd w:id="50"/>
      <w:bookmarkEnd w:id="51"/>
      <w:r w:rsidR="00F6608E" w:rsidRPr="00F7183C">
        <w:rPr>
          <w:rFonts w:ascii="Arial" w:hAnsi="Arial" w:cs="Arial"/>
          <w:color w:val="000000"/>
          <w:sz w:val="20"/>
          <w:szCs w:val="20"/>
          <w:shd w:val="clear" w:color="auto" w:fill="FFFFFF"/>
        </w:rPr>
        <w:t>nustatytus finansinio ir ekonominio pajėgumo reikalavimus,</w:t>
      </w:r>
      <w:bookmarkStart w:id="52" w:name="pn1_494"/>
      <w:bookmarkStart w:id="53" w:name="pn1_495"/>
      <w:bookmarkEnd w:id="52"/>
      <w:bookmarkEnd w:id="53"/>
      <w:r w:rsidR="00F6608E" w:rsidRPr="00F7183C">
        <w:rPr>
          <w:rFonts w:ascii="Arial" w:hAnsi="Arial" w:cs="Arial"/>
          <w:color w:val="000000"/>
          <w:sz w:val="20"/>
          <w:szCs w:val="20"/>
          <w:shd w:val="clear" w:color="auto" w:fill="FFFFFF"/>
        </w:rPr>
        <w:t xml:space="preserve"> techninio ir profesinio pajėgumo reikalavimus,</w:t>
      </w:r>
      <w:bookmarkStart w:id="54" w:name="pn1_497"/>
      <w:bookmarkEnd w:id="54"/>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5"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5"/>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6FCC0775"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6" w:name="pn1_504"/>
      <w:bookmarkStart w:id="57" w:name="pn1_505"/>
      <w:bookmarkEnd w:id="56"/>
      <w:bookmarkEnd w:id="57"/>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3A1CD1">
        <w:rPr>
          <w:rFonts w:ascii="Arial" w:hAnsi="Arial" w:cs="Arial"/>
          <w:color w:val="000000"/>
          <w:sz w:val="20"/>
          <w:szCs w:val="20"/>
        </w:rPr>
        <w:t>7</w:t>
      </w:r>
      <w:r w:rsidR="00D445D5" w:rsidRPr="003A1CD1">
        <w:rPr>
          <w:rFonts w:ascii="Arial" w:hAnsi="Arial" w:cs="Arial"/>
          <w:color w:val="000000"/>
          <w:sz w:val="20"/>
          <w:szCs w:val="20"/>
        </w:rPr>
        <w:t xml:space="preserve"> ar 14.1</w:t>
      </w:r>
      <w:r w:rsidR="00A21404" w:rsidRPr="003A1CD1">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579A3FFD"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8"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ir/ar Kvazisubtiekėjo</w:t>
      </w:r>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Kvazisubtiekėjo) </w:t>
      </w:r>
      <w:r w:rsidRPr="003D2389">
        <w:rPr>
          <w:rFonts w:ascii="Arial" w:hAnsi="Arial" w:cs="Arial"/>
          <w:sz w:val="20"/>
          <w:szCs w:val="20"/>
        </w:rPr>
        <w:t xml:space="preserve">kilmės šalies arba šalies, kurioje jis </w:t>
      </w:r>
      <w:r w:rsidRPr="003D2389">
        <w:rPr>
          <w:rFonts w:ascii="Arial" w:hAnsi="Arial" w:cs="Arial"/>
          <w:sz w:val="20"/>
          <w:szCs w:val="20"/>
        </w:rPr>
        <w:lastRenderedPageBreak/>
        <w:t>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4"/>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Ūkio subjekto, kurio pajėgumais remiamasi, Kvazisubtiekėjo</w:t>
      </w:r>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59" w:name="_Toc125022829"/>
      <w:bookmarkStart w:id="60" w:name="_Toc341687221"/>
      <w:bookmarkStart w:id="61"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59"/>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32FE1015"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CC764B" w:rsidRPr="003D2389">
        <w:rPr>
          <w:rFonts w:ascii="Arial" w:hAnsi="Arial" w:cs="Arial"/>
          <w:sz w:val="20"/>
          <w:szCs w:val="20"/>
        </w:rPr>
        <w:t xml:space="preserve">Perkančiojo subjekto prašomą </w:t>
      </w:r>
      <w:r w:rsidR="0052025F" w:rsidRPr="003D2389">
        <w:rPr>
          <w:rFonts w:ascii="Arial" w:hAnsi="Arial" w:cs="Arial"/>
          <w:sz w:val="20"/>
          <w:szCs w:val="20"/>
        </w:rPr>
        <w:t>informaciją.</w:t>
      </w:r>
    </w:p>
    <w:p w14:paraId="3DFFE36C" w14:textId="7DBEF11A"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Pr="003D2389">
        <w:rPr>
          <w:rFonts w:ascii="Arial" w:hAnsi="Arial" w:cs="Arial"/>
          <w:sz w:val="20"/>
          <w:szCs w:val="20"/>
        </w:rPr>
        <w:t>34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6EB0AC32"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195F44" w:rsidRPr="003D2389">
        <w:rPr>
          <w:rFonts w:ascii="Arial" w:hAnsi="Arial" w:cs="Arial"/>
          <w:iCs/>
          <w:sz w:val="20"/>
          <w:szCs w:val="20"/>
        </w:rPr>
        <w:t>Perkančiajam subjektui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turi nurodyti, kuri informacija yra konfidenciali, vadovaujantis PĮ 32 straipsnio 2 dalimi.</w:t>
      </w:r>
    </w:p>
    <w:p w14:paraId="680A5AA9" w14:textId="26CBBE38"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Jeigu P</w:t>
      </w:r>
      <w:r w:rsidR="00A14CFB" w:rsidRPr="003D2389">
        <w:rPr>
          <w:rFonts w:ascii="Arial" w:hAnsi="Arial" w:cs="Arial"/>
          <w:color w:val="000000"/>
          <w:sz w:val="20"/>
          <w:szCs w:val="20"/>
        </w:rPr>
        <w:t>erkančiajam subjektui</w:t>
      </w:r>
      <w:r w:rsidRPr="003D2389">
        <w:rPr>
          <w:rFonts w:ascii="Arial" w:hAnsi="Arial" w:cs="Arial"/>
          <w:color w:val="000000"/>
          <w:sz w:val="20"/>
          <w:szCs w:val="20"/>
        </w:rPr>
        <w:t xml:space="preserve"> kyla abejonių dėl Tiekėjo Paraiškoje nurodytos informacijos konfidencialumo, P</w:t>
      </w:r>
      <w:r w:rsidR="00A14CFB"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A14CFB" w:rsidRPr="003D2389">
        <w:rPr>
          <w:rFonts w:ascii="Arial" w:hAnsi="Arial" w:cs="Arial"/>
          <w:color w:val="000000"/>
          <w:sz w:val="20"/>
          <w:szCs w:val="20"/>
        </w:rPr>
        <w:t>Perkančiojo subjekto</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2" w:name="_Toc125022830"/>
      <w:r w:rsidRPr="003D2389">
        <w:rPr>
          <w:rFonts w:ascii="Arial" w:hAnsi="Arial" w:cs="Arial"/>
          <w:b/>
          <w:bCs/>
          <w:sz w:val="20"/>
          <w:szCs w:val="20"/>
        </w:rPr>
        <w:t>PARAIŠKŲ PATEIKIMO TERMINAI</w:t>
      </w:r>
      <w:bookmarkEnd w:id="62"/>
    </w:p>
    <w:p w14:paraId="4E760722" w14:textId="76B441C8"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PĮ 7</w:t>
      </w:r>
      <w:r w:rsidRPr="003D2389">
        <w:rPr>
          <w:rFonts w:ascii="Arial" w:hAnsi="Arial" w:cs="Arial"/>
          <w:sz w:val="20"/>
          <w:szCs w:val="20"/>
        </w:rPr>
        <w:t>4</w:t>
      </w:r>
      <w:r w:rsidR="00AA167B" w:rsidRPr="003D2389">
        <w:rPr>
          <w:rFonts w:ascii="Arial" w:hAnsi="Arial" w:cs="Arial"/>
          <w:sz w:val="20"/>
          <w:szCs w:val="20"/>
        </w:rPr>
        <w:t xml:space="preserve"> straipsnio 2 dalyje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432348DD"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sz w:val="20"/>
          <w:szCs w:val="20"/>
        </w:rPr>
        <w:t>P</w:t>
      </w:r>
      <w:r w:rsidR="004F363F" w:rsidRPr="003D2389">
        <w:rPr>
          <w:rFonts w:ascii="Arial" w:hAnsi="Arial" w:cs="Arial"/>
          <w:sz w:val="20"/>
          <w:szCs w:val="20"/>
        </w:rPr>
        <w:t>erkantysis subjektas</w:t>
      </w:r>
      <w:r w:rsidRPr="003D2389">
        <w:rPr>
          <w:rFonts w:ascii="Arial" w:hAnsi="Arial" w:cs="Arial"/>
          <w:sz w:val="20"/>
          <w:szCs w:val="20"/>
        </w:rPr>
        <w:t xml:space="preserve"> turi teisę pratęsti Paraiškų pateikimo terminą. </w:t>
      </w:r>
      <w:r w:rsidRPr="003D2389">
        <w:rPr>
          <w:rFonts w:ascii="Arial" w:hAnsi="Arial" w:cs="Arial"/>
          <w:iCs/>
          <w:sz w:val="20"/>
          <w:szCs w:val="20"/>
        </w:rPr>
        <w:t xml:space="preserve">Visiems </w:t>
      </w:r>
      <w:r w:rsidRPr="003D2389">
        <w:rPr>
          <w:rFonts w:ascii="Arial" w:hAnsi="Arial" w:cs="Arial"/>
          <w:sz w:val="20"/>
          <w:szCs w:val="20"/>
        </w:rPr>
        <w:t>Tiekėjams</w:t>
      </w:r>
      <w:r w:rsidRPr="003D2389">
        <w:rPr>
          <w:rFonts w:ascii="Arial" w:hAnsi="Arial" w:cs="Arial"/>
          <w:iCs/>
          <w:sz w:val="20"/>
          <w:szCs w:val="20"/>
        </w:rPr>
        <w:t>, kurie prisiregistravę CVP IS prie Pirkimo, P</w:t>
      </w:r>
      <w:r w:rsidR="004F363F" w:rsidRPr="003D2389">
        <w:rPr>
          <w:rFonts w:ascii="Arial" w:hAnsi="Arial" w:cs="Arial"/>
          <w:iCs/>
          <w:sz w:val="20"/>
          <w:szCs w:val="20"/>
        </w:rPr>
        <w:t>erkantysis subjektas</w:t>
      </w:r>
      <w:r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lastRenderedPageBreak/>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3"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w:t>
      </w:r>
      <w:proofErr w:type="spellStart"/>
      <w:r w:rsidRPr="003D2389">
        <w:rPr>
          <w:rFonts w:ascii="Arial" w:hAnsi="Arial" w:cs="Arial"/>
          <w:bCs/>
          <w:iCs/>
          <w:color w:val="000000"/>
          <w:sz w:val="20"/>
          <w:szCs w:val="20"/>
        </w:rPr>
        <w:t>TED‘o</w:t>
      </w:r>
      <w:proofErr w:type="spellEnd"/>
      <w:r w:rsidRPr="003D2389">
        <w:rPr>
          <w:rFonts w:ascii="Arial" w:hAnsi="Arial" w:cs="Arial"/>
          <w:bCs/>
          <w:iCs/>
          <w:color w:val="000000"/>
          <w:sz w:val="20"/>
          <w:szCs w:val="20"/>
        </w:rPr>
        <w:t xml:space="preserve"> duomenų bazėje. </w:t>
      </w:r>
    </w:p>
    <w:bookmarkEnd w:id="63"/>
    <w:p w14:paraId="41DDAC5F" w14:textId="528C907F"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gavęs Paraišką po nurodytos Paraiškų pateikimo datos, apie tai informuoja </w:t>
      </w:r>
      <w:r w:rsidRPr="003D2389">
        <w:rPr>
          <w:rFonts w:ascii="Arial" w:hAnsi="Arial" w:cs="Arial"/>
          <w:sz w:val="20"/>
          <w:szCs w:val="20"/>
        </w:rPr>
        <w:t>Tiekėją</w:t>
      </w:r>
      <w:r w:rsidRPr="003D2389">
        <w:rPr>
          <w:rFonts w:ascii="Arial" w:hAnsi="Arial" w:cs="Arial"/>
          <w:iCs/>
          <w:sz w:val="20"/>
          <w:szCs w:val="20"/>
        </w:rPr>
        <w:t xml:space="preserve">, o tokios Paraiškos nenagrinėja ir nevertina. </w:t>
      </w:r>
      <w:r w:rsidR="00045740" w:rsidRPr="003D2389">
        <w:rPr>
          <w:rFonts w:ascii="Arial" w:hAnsi="Arial" w:cs="Arial"/>
          <w:sz w:val="20"/>
          <w:szCs w:val="20"/>
        </w:rPr>
        <w:t xml:space="preserve">Perkantysis subjektas </w:t>
      </w:r>
      <w:r w:rsidRPr="003D2389">
        <w:rPr>
          <w:rFonts w:ascii="Arial" w:hAnsi="Arial" w:cs="Arial"/>
          <w:sz w:val="20"/>
          <w:szCs w:val="20"/>
        </w:rPr>
        <w:t xml:space="preserve">neprisiima atsakomybės, jei Paraiškos nebuvo gautos ar gautos pavėluotai dėl </w:t>
      </w:r>
      <w:r w:rsidRPr="003D2389">
        <w:rPr>
          <w:rFonts w:ascii="Arial" w:hAnsi="Arial" w:cs="Arial"/>
          <w:iCs/>
          <w:sz w:val="20"/>
          <w:szCs w:val="20"/>
        </w:rPr>
        <w:t xml:space="preserve">telekomunikacijų priemonių </w:t>
      </w:r>
      <w:r w:rsidRPr="003D2389">
        <w:rPr>
          <w:rFonts w:ascii="Arial" w:hAnsi="Arial" w:cs="Arial"/>
          <w:sz w:val="20"/>
          <w:szCs w:val="20"/>
        </w:rPr>
        <w:t>darbo sutrikimų ar kitų nenumatytų atvejų.</w:t>
      </w:r>
    </w:p>
    <w:p w14:paraId="702A85FC" w14:textId="48B8E5B0"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4" w:name="_Toc125022831"/>
      <w:r w:rsidRPr="003D2389">
        <w:rPr>
          <w:rFonts w:ascii="Arial" w:hAnsi="Arial" w:cs="Arial"/>
          <w:b/>
          <w:bCs/>
          <w:sz w:val="20"/>
          <w:szCs w:val="20"/>
        </w:rPr>
        <w:t>PARAIŠKŲ NAGRINĖJIMAS IR VERTINIMAS</w:t>
      </w:r>
      <w:bookmarkEnd w:id="64"/>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34B9B6D3"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77777777"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5A356CAD"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valifikacijos reikalavimams per Komisijos nustatytą terminą (jeigu dokumentus prašoma pateikti su Paraiška);</w:t>
      </w:r>
    </w:p>
    <w:p w14:paraId="53233F14" w14:textId="216F181A"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DC3BA7" w:rsidRPr="003D2389">
        <w:rPr>
          <w:rFonts w:ascii="Arial" w:hAnsi="Arial" w:cs="Arial"/>
          <w:sz w:val="20"/>
          <w:szCs w:val="20"/>
        </w:rPr>
        <w:t>Perkančiajam subjektui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E5729F1"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847095" w:rsidRPr="003D2389">
        <w:rPr>
          <w:rFonts w:ascii="Arial" w:hAnsi="Arial" w:cs="Arial"/>
          <w:sz w:val="20"/>
          <w:szCs w:val="20"/>
        </w:rPr>
        <w:t>Perkančiojo subjekto</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3BF56F74"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3B38EDDC"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rPr>
        <w:t>P</w:t>
      </w:r>
      <w:r w:rsidR="00534371" w:rsidRPr="003D2389">
        <w:rPr>
          <w:rFonts w:ascii="Arial" w:hAnsi="Arial" w:cs="Arial"/>
          <w:sz w:val="20"/>
          <w:szCs w:val="20"/>
        </w:rPr>
        <w:t xml:space="preserve">erkantysis subjektas </w:t>
      </w:r>
      <w:r w:rsidR="00D568D4" w:rsidRPr="003D2389">
        <w:rPr>
          <w:rFonts w:ascii="Arial" w:hAnsi="Arial" w:cs="Arial"/>
          <w:sz w:val="20"/>
          <w:szCs w:val="20"/>
        </w:rPr>
        <w:t xml:space="preserve">gali </w:t>
      </w:r>
      <w:r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27BBBBC8"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t>P</w:t>
      </w:r>
      <w:r w:rsidR="00847095"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tokio Tiekėjo nepašalina iš Pirkimo procedūros, kai yra abi šios sąlygos kartu</w:t>
      </w:r>
      <w:r w:rsidR="006B796C">
        <w:rPr>
          <w:rFonts w:ascii="Arial" w:hAnsi="Arial" w:cs="Arial"/>
          <w:color w:val="000000"/>
          <w:sz w:val="20"/>
          <w:szCs w:val="20"/>
          <w:lang w:eastAsia="lt-LT"/>
        </w:rPr>
        <w:t xml:space="preserve"> </w:t>
      </w:r>
      <w:r w:rsidR="006B796C"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3D2389">
        <w:rPr>
          <w:rFonts w:ascii="Arial" w:hAnsi="Arial" w:cs="Arial"/>
          <w:color w:val="000000"/>
          <w:sz w:val="20"/>
          <w:szCs w:val="20"/>
          <w:lang w:eastAsia="lt-LT"/>
        </w:rPr>
        <w:t>:</w:t>
      </w:r>
    </w:p>
    <w:p w14:paraId="7108DD63" w14:textId="4065C578"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5" w:name="_Ref487467560"/>
      <w:r w:rsidRPr="003D2389">
        <w:rPr>
          <w:rFonts w:ascii="Arial" w:hAnsi="Arial" w:cs="Arial"/>
          <w:color w:val="000000"/>
          <w:sz w:val="20"/>
          <w:szCs w:val="20"/>
          <w:lang w:eastAsia="lt-LT"/>
        </w:rPr>
        <w:t xml:space="preserve">Tiekėjas pateikė </w:t>
      </w:r>
      <w:r w:rsidR="00534371" w:rsidRPr="003D2389">
        <w:rPr>
          <w:rFonts w:ascii="Arial" w:hAnsi="Arial" w:cs="Arial"/>
          <w:color w:val="000000"/>
          <w:sz w:val="20"/>
          <w:szCs w:val="20"/>
          <w:lang w:eastAsia="lt-LT"/>
        </w:rPr>
        <w:t>Perkančiajam subjektu</w:t>
      </w:r>
      <w:r w:rsidRPr="003D2389">
        <w:rPr>
          <w:rFonts w:ascii="Arial" w:hAnsi="Arial" w:cs="Arial"/>
          <w:color w:val="000000"/>
          <w:sz w:val="20"/>
          <w:szCs w:val="20"/>
          <w:lang w:eastAsia="lt-LT"/>
        </w:rPr>
        <w:t>i informaciją apie tai, kad ėmėsi šių priemonių:</w:t>
      </w:r>
      <w:bookmarkEnd w:id="65"/>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6E80F563" w:rsidR="00AE62EB" w:rsidRPr="003D2389" w:rsidRDefault="00AE62EB"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lastRenderedPageBreak/>
        <w:t>P</w:t>
      </w:r>
      <w:r w:rsidR="00DF0A4A"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3D2389">
        <w:rPr>
          <w:rFonts w:ascii="Arial" w:hAnsi="Arial" w:cs="Arial"/>
          <w:color w:val="000000"/>
          <w:sz w:val="20"/>
          <w:szCs w:val="20"/>
          <w:lang w:eastAsia="lt-LT"/>
        </w:rPr>
        <w:t xml:space="preserve">Perkantysis </w:t>
      </w:r>
      <w:r w:rsidR="00534371" w:rsidRPr="003D2389">
        <w:rPr>
          <w:rFonts w:ascii="Arial" w:hAnsi="Arial" w:cs="Arial"/>
          <w:color w:val="000000"/>
          <w:sz w:val="20"/>
          <w:szCs w:val="20"/>
          <w:lang w:eastAsia="lt-LT"/>
        </w:rPr>
        <w:t>subjektas</w:t>
      </w:r>
      <w:r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56CD4F42" w:rsidR="003B3783" w:rsidRPr="003D2389" w:rsidRDefault="00781F67"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6" w:name="_Ref500081120"/>
      <w:r w:rsidRPr="003D2389">
        <w:rPr>
          <w:rFonts w:ascii="Arial" w:hAnsi="Arial" w:cs="Arial"/>
          <w:color w:val="000000"/>
          <w:sz w:val="20"/>
          <w:szCs w:val="20"/>
        </w:rPr>
        <w:t>P</w:t>
      </w:r>
      <w:r w:rsidR="00DF0A4A" w:rsidRPr="003D2389">
        <w:rPr>
          <w:rFonts w:ascii="Arial" w:hAnsi="Arial" w:cs="Arial"/>
          <w:color w:val="000000"/>
          <w:sz w:val="20"/>
          <w:szCs w:val="20"/>
        </w:rPr>
        <w:t xml:space="preserve">erkantysis </w:t>
      </w:r>
      <w:r w:rsidR="00534371" w:rsidRPr="003D2389">
        <w:rPr>
          <w:rFonts w:ascii="Arial" w:hAnsi="Arial" w:cs="Arial"/>
          <w:color w:val="000000"/>
          <w:sz w:val="20"/>
          <w:szCs w:val="20"/>
        </w:rPr>
        <w:t>subjektas</w:t>
      </w:r>
      <w:r w:rsidRPr="003D2389">
        <w:rPr>
          <w:rFonts w:ascii="Arial" w:hAnsi="Arial" w:cs="Arial"/>
          <w:color w:val="000000"/>
          <w:sz w:val="20"/>
          <w:szCs w:val="20"/>
        </w:rPr>
        <w:t xml:space="preserve"> </w:t>
      </w:r>
      <w:bookmarkEnd w:id="66"/>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41341C" w:rsidRPr="003D2389">
        <w:rPr>
          <w:rFonts w:ascii="Arial" w:eastAsiaTheme="minorHAnsi" w:hAnsi="Arial" w:cs="Arial"/>
          <w:color w:val="000000"/>
          <w:sz w:val="20"/>
          <w:szCs w:val="20"/>
        </w:rPr>
        <w:t>eCertis</w:t>
      </w:r>
      <w:proofErr w:type="spellEnd"/>
      <w:r w:rsidR="0041341C"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3D2389" w:rsidRDefault="003B3783" w:rsidP="00BB0E44">
      <w:pPr>
        <w:pStyle w:val="ListParagraph"/>
        <w:numPr>
          <w:ilvl w:val="1"/>
          <w:numId w:val="24"/>
        </w:numPr>
        <w:tabs>
          <w:tab w:val="left" w:pos="426"/>
        </w:tabs>
        <w:ind w:left="0" w:firstLine="0"/>
        <w:jc w:val="both"/>
        <w:rPr>
          <w:rFonts w:ascii="Arial" w:hAnsi="Arial" w:cs="Arial"/>
          <w:color w:val="000000"/>
          <w:sz w:val="20"/>
          <w:szCs w:val="20"/>
        </w:rPr>
      </w:pPr>
      <w:r w:rsidRPr="003D2389">
        <w:rPr>
          <w:rFonts w:ascii="Arial" w:hAnsi="Arial" w:cs="Arial"/>
          <w:color w:val="000000"/>
          <w:sz w:val="20"/>
          <w:szCs w:val="20"/>
        </w:rPr>
        <w:t>P</w:t>
      </w:r>
      <w:r w:rsidR="00DF0A4A" w:rsidRPr="003D2389">
        <w:rPr>
          <w:rFonts w:ascii="Arial" w:hAnsi="Arial" w:cs="Arial"/>
          <w:color w:val="000000"/>
          <w:sz w:val="20"/>
          <w:szCs w:val="20"/>
        </w:rPr>
        <w:t>erkančiajam subjektui</w:t>
      </w:r>
      <w:r w:rsidRPr="003D2389">
        <w:rPr>
          <w:rFonts w:ascii="Arial" w:hAnsi="Arial" w:cs="Arial"/>
          <w:color w:val="000000"/>
          <w:sz w:val="20"/>
          <w:szCs w:val="20"/>
        </w:rPr>
        <w:t xml:space="preserve">, kilus abejonių dėl Tiekėjo pateiktos informacijos teisingumo, jis turi teisę kreiptis į Tiekėją su prašymu pateikti Tiekėjo </w:t>
      </w:r>
      <w:r w:rsidR="00DF0A4A" w:rsidRPr="003D2389">
        <w:rPr>
          <w:rFonts w:ascii="Arial" w:hAnsi="Arial" w:cs="Arial"/>
          <w:color w:val="000000"/>
          <w:sz w:val="20"/>
          <w:szCs w:val="20"/>
        </w:rPr>
        <w:t>Perkančiajam subjektui</w:t>
      </w:r>
      <w:r w:rsidRPr="003D2389">
        <w:rPr>
          <w:rFonts w:ascii="Arial" w:hAnsi="Arial" w:cs="Arial"/>
          <w:color w:val="000000"/>
          <w:sz w:val="20"/>
          <w:szCs w:val="20"/>
        </w:rPr>
        <w:t xml:space="preserve"> pateiktos informacijos pagrindimą. P</w:t>
      </w:r>
      <w:r w:rsidR="00DF0A4A" w:rsidRPr="003D2389">
        <w:rPr>
          <w:rFonts w:ascii="Arial" w:hAnsi="Arial" w:cs="Arial"/>
          <w:color w:val="000000"/>
          <w:sz w:val="20"/>
          <w:szCs w:val="20"/>
        </w:rPr>
        <w:t xml:space="preserve">erkantysis subjektas </w:t>
      </w:r>
      <w:r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Perkantysis subjektas </w:t>
      </w:r>
      <w:r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534371" w:rsidRPr="003D2389">
        <w:rPr>
          <w:rFonts w:ascii="Arial" w:hAnsi="Arial" w:cs="Arial"/>
          <w:color w:val="000000"/>
          <w:sz w:val="20"/>
          <w:szCs w:val="20"/>
        </w:rPr>
        <w:t>Perkančiajam subjektui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7" w:name="_Ref500081124"/>
      <w:r w:rsidRPr="003D2389">
        <w:rPr>
          <w:rFonts w:ascii="Arial" w:eastAsiaTheme="minorHAnsi" w:hAnsi="Arial" w:cs="Arial"/>
          <w:color w:val="000000"/>
          <w:sz w:val="20"/>
          <w:szCs w:val="20"/>
        </w:rPr>
        <w:t>P</w:t>
      </w:r>
      <w:r w:rsidR="00534371" w:rsidRPr="003D2389">
        <w:rPr>
          <w:rFonts w:ascii="Arial" w:eastAsiaTheme="minorHAnsi" w:hAnsi="Arial" w:cs="Arial"/>
          <w:color w:val="000000"/>
          <w:sz w:val="20"/>
          <w:szCs w:val="20"/>
        </w:rPr>
        <w:t>erkantysis subjektas</w:t>
      </w:r>
      <w:r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Pr="003D2389">
        <w:rPr>
          <w:rFonts w:ascii="Arial" w:eastAsiaTheme="minorHAnsi" w:hAnsi="Arial" w:cs="Arial"/>
          <w:color w:val="000000"/>
          <w:sz w:val="20"/>
          <w:szCs w:val="20"/>
        </w:rPr>
        <w:t xml:space="preserve">reikalavimui. </w:t>
      </w:r>
      <w:bookmarkEnd w:id="67"/>
    </w:p>
    <w:p w14:paraId="35AF8BDA" w14:textId="1AB27191"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68"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reikalavimams ar šių dokumentų ar duomenų trūksta, P</w:t>
      </w:r>
      <w:r w:rsidR="00534371"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68"/>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A329C06"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Dalyvauti tolesnėse Pirkimo procedūrose turės teisę tik tie Tiekėjai, kurių Paraiškos nebus atmestos. Šiems Tiekėjams P</w:t>
      </w:r>
      <w:r w:rsidR="00E71DC1" w:rsidRPr="003D2389">
        <w:rPr>
          <w:rFonts w:ascii="Arial" w:hAnsi="Arial" w:cs="Arial"/>
          <w:sz w:val="20"/>
          <w:szCs w:val="20"/>
        </w:rPr>
        <w:t>erkantysis subjektas</w:t>
      </w:r>
      <w:r w:rsidRPr="003D2389">
        <w:rPr>
          <w:rFonts w:ascii="Arial" w:hAnsi="Arial" w:cs="Arial"/>
          <w:sz w:val="20"/>
          <w:szCs w:val="20"/>
        </w:rPr>
        <w:t xml:space="preserve"> išsiųs kvietimą pateikti Pasiūlymus. </w:t>
      </w:r>
    </w:p>
    <w:p w14:paraId="13B213B9" w14:textId="2ECAF452"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E71DC1" w:rsidRPr="003D2389">
        <w:rPr>
          <w:rFonts w:ascii="Arial" w:hAnsi="Arial" w:cs="Arial"/>
          <w:iCs/>
          <w:sz w:val="20"/>
          <w:szCs w:val="20"/>
        </w:rPr>
        <w:t>Perkantysis subjektas</w:t>
      </w:r>
      <w:r w:rsidRPr="003D2389">
        <w:rPr>
          <w:rFonts w:ascii="Arial" w:hAnsi="Arial" w:cs="Arial"/>
          <w:iCs/>
          <w:sz w:val="20"/>
          <w:szCs w:val="20"/>
        </w:rPr>
        <w:t xml:space="preserve"> atsakys nedelsdamas, tačiau bet kuriuo atveju ne vėliau kaip per 15 dienų nuo tokio prašymo gavimo dienos.</w:t>
      </w:r>
    </w:p>
    <w:p w14:paraId="438E1F79" w14:textId="44BCDA2D" w:rsidR="00C25AD3" w:rsidRPr="003D2389" w:rsidRDefault="00534371" w:rsidP="00BB0E44">
      <w:pPr>
        <w:numPr>
          <w:ilvl w:val="1"/>
          <w:numId w:val="23"/>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387484" w:rsidRPr="003D2389">
        <w:rPr>
          <w:rFonts w:ascii="Arial" w:hAnsi="Arial" w:cs="Arial"/>
          <w:sz w:val="20"/>
          <w:szCs w:val="20"/>
        </w:rPr>
        <w:t xml:space="preserve">su Paraiška </w:t>
      </w:r>
      <w:r w:rsidRPr="003D2389">
        <w:rPr>
          <w:rFonts w:ascii="Arial" w:hAnsi="Arial" w:cs="Arial"/>
          <w:sz w:val="20"/>
          <w:szCs w:val="20"/>
        </w:rPr>
        <w:t>gavęs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69"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0"/>
      <w:bookmarkEnd w:id="61"/>
      <w:bookmarkEnd w:id="69"/>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0"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1"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1"/>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2" w:name="_Hlk38902266"/>
      <w:r w:rsidR="002F2514" w:rsidRPr="003D2389">
        <w:rPr>
          <w:rFonts w:ascii="Arial" w:hAnsi="Arial" w:cs="Arial"/>
          <w:sz w:val="20"/>
          <w:szCs w:val="20"/>
        </w:rPr>
        <w:t>(jeigu SPS nenurodyta kitaip):</w:t>
      </w:r>
      <w:bookmarkEnd w:id="72"/>
    </w:p>
    <w:p w14:paraId="6EE98A7A" w14:textId="38A1FE3E"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3"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3"/>
      <w:r w:rsidRPr="003D2389">
        <w:rPr>
          <w:rFonts w:ascii="Arial" w:hAnsi="Arial" w:cs="Arial"/>
          <w:sz w:val="20"/>
          <w:szCs w:val="20"/>
          <w:lang w:eastAsia="lt-LT"/>
        </w:rPr>
        <w:t>;</w:t>
      </w:r>
    </w:p>
    <w:p w14:paraId="1FEBA298" w14:textId="1F25FB18"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4"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4"/>
    </w:p>
    <w:p w14:paraId="2DC96EFF" w14:textId="6B03C447"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5" w:name="_Hlk38902330"/>
      <w:r w:rsidRPr="003D2389">
        <w:rPr>
          <w:rFonts w:ascii="Arial" w:hAnsi="Arial" w:cs="Arial"/>
          <w:sz w:val="20"/>
          <w:szCs w:val="20"/>
        </w:rPr>
        <w:lastRenderedPageBreak/>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5"/>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6" w:name="_Toc60289593"/>
      <w:bookmarkStart w:id="77" w:name="_Toc47844940"/>
      <w:bookmarkStart w:id="78" w:name="_Toc81827725"/>
      <w:bookmarkEnd w:id="70"/>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79" w:name="_Toc341687222"/>
      <w:bookmarkStart w:id="80" w:name="_Toc387142381"/>
      <w:bookmarkStart w:id="81" w:name="_Toc474390874"/>
      <w:bookmarkStart w:id="82" w:name="_Toc125022833"/>
      <w:bookmarkStart w:id="83" w:name="_Toc47844934"/>
      <w:bookmarkStart w:id="84" w:name="_Toc60479646"/>
      <w:bookmarkStart w:id="85" w:name="_Toc60289588"/>
      <w:r w:rsidRPr="003D2389">
        <w:rPr>
          <w:rFonts w:ascii="Arial" w:hAnsi="Arial" w:cs="Arial"/>
          <w:b/>
          <w:bCs/>
          <w:sz w:val="20"/>
          <w:szCs w:val="20"/>
        </w:rPr>
        <w:t>PASIŪLYMŲ PATEIKIMO TERMINAI</w:t>
      </w:r>
      <w:bookmarkEnd w:id="79"/>
      <w:bookmarkEnd w:id="80"/>
      <w:bookmarkEnd w:id="81"/>
      <w:bookmarkEnd w:id="82"/>
    </w:p>
    <w:p w14:paraId="06B31E00" w14:textId="0209D5F6" w:rsidR="003F473D" w:rsidRPr="003D2389"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86" w:name="_Hlk38894659"/>
      <w:r w:rsidR="004D28C4">
        <w:rPr>
          <w:rFonts w:ascii="Arial" w:hAnsi="Arial" w:cs="Arial"/>
          <w:sz w:val="20"/>
          <w:szCs w:val="20"/>
          <w:lang w:eastAsia="lt-LT"/>
        </w:rPr>
        <w:t>Susipažinimo su Galutiniais pasiūlymais</w:t>
      </w:r>
      <w:r w:rsidR="00FE0466" w:rsidRPr="003D2389">
        <w:rPr>
          <w:rFonts w:ascii="Arial" w:hAnsi="Arial" w:cs="Arial"/>
          <w:sz w:val="20"/>
          <w:szCs w:val="20"/>
          <w:lang w:eastAsia="lt-LT"/>
        </w:rPr>
        <w:t xml:space="preserve"> pradžia – ne ankščiau kaip </w:t>
      </w:r>
      <w:r w:rsidR="00A61B1D">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86"/>
    </w:p>
    <w:p w14:paraId="2092A720" w14:textId="4D431874"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7" w:name="_Toc125022834"/>
      <w:bookmarkStart w:id="88"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7"/>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9"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3193ABEA"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t xml:space="preserve">Visus tiekėjus, kurie pateiks pirminius pasiūlymus, perkantysis subjektas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perkantysis subjektas nurodys kiekvieno tiekėjo </w:t>
      </w:r>
      <w:r w:rsidRPr="002C2464">
        <w:rPr>
          <w:rFonts w:ascii="Arial" w:hAnsi="Arial" w:cs="Arial"/>
          <w:bCs/>
          <w:iCs/>
          <w:kern w:val="32"/>
          <w:sz w:val="20"/>
          <w:szCs w:val="20"/>
        </w:rPr>
        <w:lastRenderedPageBreak/>
        <w:t>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031909EA" w:rsidR="00E76DA2" w:rsidRPr="003D2389" w:rsidRDefault="00E76DA2"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0" w:name="_Hlk42525498"/>
      <w:r w:rsidRPr="003D2389">
        <w:rPr>
          <w:rFonts w:ascii="Arial" w:hAnsi="Arial" w:cs="Arial"/>
          <w:bCs/>
          <w:iCs/>
          <w:kern w:val="32"/>
          <w:sz w:val="20"/>
          <w:szCs w:val="20"/>
        </w:rPr>
        <w:t>Perkantysis subjektas,</w:t>
      </w:r>
      <w:r w:rsidRPr="003D2389">
        <w:rPr>
          <w:rFonts w:ascii="Arial" w:hAnsi="Arial" w:cs="Arial"/>
          <w:sz w:val="20"/>
          <w:szCs w:val="20"/>
        </w:rPr>
        <w:t xml:space="preserve"> </w:t>
      </w:r>
      <w:r w:rsidRPr="003D2389">
        <w:rPr>
          <w:rFonts w:ascii="Arial" w:hAnsi="Arial" w:cs="Arial"/>
          <w:bCs/>
          <w:iCs/>
          <w:kern w:val="32"/>
          <w:sz w:val="20"/>
          <w:szCs w:val="20"/>
        </w:rPr>
        <w:t xml:space="preserve">vadovaujantis PĮ 58 straipsnio 5 </w:t>
      </w:r>
      <w:r w:rsidR="00212AF4" w:rsidRPr="003D2389">
        <w:rPr>
          <w:rFonts w:ascii="Arial" w:hAnsi="Arial" w:cs="Arial"/>
          <w:bCs/>
          <w:iCs/>
          <w:kern w:val="32"/>
          <w:sz w:val="20"/>
          <w:szCs w:val="20"/>
        </w:rPr>
        <w:t>dalimi, gali</w:t>
      </w:r>
      <w:r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88"/>
    <w:bookmarkEnd w:id="89"/>
    <w:bookmarkEnd w:id="90"/>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1" w:name="_Toc125022835"/>
      <w:r w:rsidRPr="003D2389">
        <w:rPr>
          <w:rFonts w:ascii="Arial" w:hAnsi="Arial" w:cs="Arial"/>
          <w:b/>
          <w:bCs/>
          <w:sz w:val="20"/>
          <w:szCs w:val="20"/>
        </w:rPr>
        <w:t>DERYBOS</w:t>
      </w:r>
      <w:bookmarkEnd w:id="91"/>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2BEB4EF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CB69DD">
        <w:rPr>
          <w:rFonts w:ascii="Arial" w:hAnsi="Arial" w:cs="Arial"/>
          <w:sz w:val="20"/>
          <w:szCs w:val="20"/>
        </w:rPr>
        <w:t>us</w:t>
      </w:r>
      <w:proofErr w:type="spellEnd"/>
      <w:r w:rsidRPr="00CB69DD">
        <w:rPr>
          <w:rFonts w:ascii="Arial" w:hAnsi="Arial" w:cs="Arial"/>
          <w:sz w:val="20"/>
          <w:szCs w:val="20"/>
        </w:rPr>
        <w:t xml:space="preserve">)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4549B66F"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Įvertinusi Pirminius pasiūlymus, Komisija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2BC03FD0" w:rsidR="00D03730"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CB69DD">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52C42DA0"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412C1A56"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2"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2"/>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3"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4" w:name="_Hlk38895522"/>
      <w:bookmarkStart w:id="95" w:name="_Ref336284324"/>
      <w:bookmarkEnd w:id="93"/>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6" w:name="_Ref487464639"/>
      <w:bookmarkStart w:id="97" w:name="_Hlk33699823"/>
      <w:bookmarkEnd w:id="94"/>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96"/>
    </w:p>
    <w:bookmarkEnd w:id="97"/>
    <w:p w14:paraId="1253E18D" w14:textId="1CD896AF"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7777777"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8" w:name="_Ref336284426"/>
      <w:bookmarkEnd w:id="95"/>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lastRenderedPageBreak/>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DF98065"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9"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9"/>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3E2D42CC"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B5F50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671418D0"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605F9714"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14.7.1</w:t>
      </w:r>
      <w:r w:rsidR="00FD3521">
        <w:rPr>
          <w:rFonts w:ascii="Arial" w:hAnsi="Arial" w:cs="Arial"/>
          <w:sz w:val="20"/>
          <w:szCs w:val="20"/>
        </w:rPr>
        <w:t>3</w:t>
      </w:r>
      <w:r w:rsidRPr="00A21404">
        <w:rPr>
          <w:rFonts w:ascii="Arial" w:hAnsi="Arial" w:cs="Arial"/>
          <w:sz w:val="20"/>
          <w:szCs w:val="20"/>
        </w:rPr>
        <w:t xml:space="preserve">.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24BCB7E8"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3DEDF067"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2D29808"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62006D6"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016A57"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642376CF"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592345B"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EAA261F"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74754F5"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260BD7B1"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2F2506D"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1866065"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E82636" w14:textId="77777777" w:rsidR="00FD3521" w:rsidRPr="00FD3521"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1B2CB353"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0762474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6DE8FC27" w14:textId="362BAF19" w:rsidR="00B876BD" w:rsidRPr="005E76B1" w:rsidRDefault="00B876BD" w:rsidP="00A21404">
      <w:pPr>
        <w:pStyle w:val="ListParagraph"/>
        <w:numPr>
          <w:ilvl w:val="0"/>
          <w:numId w:val="39"/>
        </w:numPr>
        <w:ind w:left="0" w:firstLine="0"/>
        <w:jc w:val="both"/>
        <w:rPr>
          <w:rFonts w:ascii="Arial" w:hAnsi="Arial" w:cs="Arial"/>
          <w:iCs/>
          <w:sz w:val="20"/>
          <w:szCs w:val="20"/>
        </w:rPr>
      </w:pPr>
      <w:r w:rsidRPr="00B876BD">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0" w:name="_Hlk121285814"/>
      <w:bookmarkStart w:id="101" w:name="OLE_LINK2"/>
      <w:bookmarkStart w:id="102" w:name="OLE_LINK3"/>
      <w:bookmarkEnd w:id="98"/>
      <w:r w:rsidRPr="00B753A2">
        <w:rPr>
          <w:rFonts w:ascii="Arial" w:hAnsi="Arial" w:cs="Arial"/>
          <w:color w:val="000000"/>
          <w:sz w:val="20"/>
          <w:szCs w:val="20"/>
        </w:rPr>
        <w:t>Tiekėjo pateiktas Pasiūlymas atmetamas    ir Tiekėjas pašalinamas iš Pirkimo procedūros, jeigu</w:t>
      </w:r>
      <w:bookmarkEnd w:id="100"/>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68A7B498"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14.</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p>
    <w:p w14:paraId="6022A45D" w14:textId="14C55D2B"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B54494">
        <w:rPr>
          <w:rFonts w:ascii="Arial" w:hAnsi="Arial" w:cs="Arial"/>
          <w:iCs/>
          <w:sz w:val="20"/>
          <w:szCs w:val="20"/>
        </w:rPr>
        <w:t xml:space="preserve"> </w:t>
      </w:r>
      <w:r w:rsidR="00B54494" w:rsidRPr="00B54494">
        <w:rPr>
          <w:rFonts w:ascii="Arial" w:hAnsi="Arial" w:cs="Arial"/>
          <w:iCs/>
          <w:sz w:val="20"/>
          <w:szCs w:val="20"/>
        </w:rPr>
        <w:t>Ši sąlyga taikoma tokia apimtimi, kokia reikalavimas numatytas Specialiosiose Pirkimo sąlygose.</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3"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3"/>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4"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4"/>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5"/>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 xml:space="preserve">14.12.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6BE9854D"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C978D2">
        <w:rPr>
          <w:rFonts w:ascii="Arial" w:hAnsi="Arial" w:cs="Arial"/>
          <w:color w:val="000000"/>
          <w:sz w:val="20"/>
          <w:szCs w:val="20"/>
          <w:lang w:eastAsia="lt-LT"/>
        </w:rPr>
        <w:t xml:space="preserve"> </w:t>
      </w:r>
      <w:r w:rsidR="00C978D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45E6667" w:rsidR="001C1861" w:rsidRPr="00EA3201" w:rsidRDefault="00EA3201" w:rsidP="00EA3201">
      <w:pPr>
        <w:tabs>
          <w:tab w:val="left" w:pos="567"/>
          <w:tab w:val="left" w:pos="851"/>
        </w:tabs>
        <w:jc w:val="both"/>
        <w:rPr>
          <w:rFonts w:ascii="Arial" w:hAnsi="Arial" w:cs="Arial"/>
          <w:sz w:val="20"/>
          <w:szCs w:val="20"/>
        </w:rPr>
      </w:pPr>
      <w:bookmarkStart w:id="106"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106"/>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lastRenderedPageBreak/>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61839A5"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894632A"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7"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107"/>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08"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08"/>
    </w:p>
    <w:p w14:paraId="6A277BFC" w14:textId="669A6676"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1"/>
    <w:bookmarkEnd w:id="102"/>
    <w:p w14:paraId="4877EBA3" w14:textId="67E62A7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09"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09"/>
    </w:p>
    <w:p w14:paraId="3B97B843" w14:textId="3FA3AACB"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14.20. </w:t>
      </w:r>
      <w:r w:rsidR="001C1861" w:rsidRPr="003D2389">
        <w:rPr>
          <w:rFonts w:ascii="Arial" w:hAnsi="Arial" w:cs="Arial"/>
          <w:sz w:val="20"/>
          <w:szCs w:val="20"/>
        </w:rPr>
        <w:t>Galutiniai pasiūlymai bus vertinami vadovaujantis SPS nurodytais kriterijais.</w:t>
      </w:r>
    </w:p>
    <w:p w14:paraId="4684B955" w14:textId="04DBF3A8"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 xml:space="preserve">14.21.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A301ADE"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14.22.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19F038BC"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lastRenderedPageBreak/>
        <w:t>14.23.</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110"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0"/>
      <w:r w:rsidR="005A4D3B" w:rsidRPr="003D2389">
        <w:rPr>
          <w:rFonts w:ascii="Arial" w:hAnsi="Arial" w:cs="Arial"/>
          <w:bCs/>
          <w:sz w:val="20"/>
          <w:szCs w:val="20"/>
        </w:rPr>
        <w:t>).</w:t>
      </w:r>
    </w:p>
    <w:p w14:paraId="2D029C0B" w14:textId="0F670846"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14.24.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1"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1"/>
    </w:p>
    <w:p w14:paraId="46F75466" w14:textId="2FBD3B98"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14.</w:t>
      </w:r>
      <w:r w:rsidR="00B51EEF" w:rsidRPr="003D2389">
        <w:rPr>
          <w:rFonts w:ascii="Arial" w:hAnsi="Arial" w:cs="Arial"/>
          <w:sz w:val="20"/>
          <w:szCs w:val="20"/>
          <w:lang w:val="en-US"/>
        </w:rPr>
        <w:t>2</w:t>
      </w:r>
      <w:r w:rsidR="00CC5E52">
        <w:rPr>
          <w:rFonts w:ascii="Arial" w:hAnsi="Arial" w:cs="Arial"/>
          <w:sz w:val="20"/>
          <w:szCs w:val="20"/>
          <w:lang w:val="en-US"/>
        </w:rPr>
        <w:t>4</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9A41202"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76539DC1"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7A718D84"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 xml:space="preserve">14.25. </w:t>
      </w:r>
      <w:r w:rsidR="00D83701" w:rsidRPr="00D83701">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14.26.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16604662"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82701">
        <w:rPr>
          <w:rFonts w:ascii="Arial" w:hAnsi="Arial" w:cs="Arial"/>
          <w:sz w:val="20"/>
          <w:szCs w:val="20"/>
        </w:rPr>
        <w:t>7</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591EB92"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82701">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71B16DC8"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14.2</w:t>
      </w:r>
      <w:r w:rsidR="00682701">
        <w:rPr>
          <w:rFonts w:ascii="Arial" w:hAnsi="Arial" w:cs="Arial"/>
          <w:color w:val="000000"/>
          <w:sz w:val="20"/>
          <w:szCs w:val="20"/>
        </w:rPr>
        <w:t>9</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956D504"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2" w:name="_Ref274548933"/>
      <w:bookmarkStart w:id="113" w:name="_Ref342920235"/>
      <w:r>
        <w:rPr>
          <w:rFonts w:ascii="Arial" w:hAnsi="Arial" w:cs="Arial"/>
          <w:sz w:val="20"/>
          <w:szCs w:val="20"/>
        </w:rPr>
        <w:t>14.</w:t>
      </w:r>
      <w:r w:rsidR="00682701">
        <w:rPr>
          <w:rFonts w:ascii="Arial" w:hAnsi="Arial" w:cs="Arial"/>
          <w:sz w:val="20"/>
          <w:szCs w:val="20"/>
        </w:rPr>
        <w:t>30</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12"/>
      <w:bookmarkEnd w:id="113"/>
      <w:r w:rsidR="001C1861" w:rsidRPr="003D2389">
        <w:rPr>
          <w:rFonts w:ascii="Arial" w:hAnsi="Arial" w:cs="Arial"/>
          <w:sz w:val="20"/>
          <w:szCs w:val="20"/>
        </w:rPr>
        <w:t xml:space="preserve"> </w:t>
      </w:r>
    </w:p>
    <w:p w14:paraId="5E7A5A35" w14:textId="3CA88E78"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682701">
        <w:rPr>
          <w:rFonts w:ascii="Arial" w:hAnsi="Arial" w:cs="Arial"/>
          <w:iCs/>
          <w:sz w:val="20"/>
          <w:szCs w:val="20"/>
        </w:rPr>
        <w:t>1</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0BD4763C"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682701">
        <w:rPr>
          <w:rFonts w:ascii="Arial" w:hAnsi="Arial" w:cs="Arial"/>
          <w:bCs/>
          <w:iCs/>
          <w:sz w:val="20"/>
          <w:szCs w:val="20"/>
        </w:rPr>
        <w:t>2</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574D37B3"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682701">
        <w:rPr>
          <w:rFonts w:ascii="Arial" w:hAnsi="Arial" w:cs="Arial"/>
          <w:sz w:val="20"/>
          <w:szCs w:val="20"/>
        </w:rPr>
        <w:t>3</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4" w:name="_Toc341687223"/>
      <w:bookmarkStart w:id="115" w:name="_Toc387142382"/>
      <w:bookmarkStart w:id="116" w:name="_Toc125022837"/>
      <w:r w:rsidRPr="003D2389">
        <w:rPr>
          <w:rFonts w:ascii="Arial" w:hAnsi="Arial" w:cs="Arial"/>
          <w:b/>
          <w:bCs/>
          <w:sz w:val="20"/>
          <w:szCs w:val="20"/>
        </w:rPr>
        <w:t>PASIŪLYMŲ GALIOJIMAS</w:t>
      </w:r>
      <w:bookmarkEnd w:id="114"/>
      <w:bookmarkEnd w:id="115"/>
      <w:bookmarkEnd w:id="116"/>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w:t>
      </w:r>
      <w:r w:rsidRPr="003D2389">
        <w:rPr>
          <w:rFonts w:ascii="Arial" w:hAnsi="Arial" w:cs="Arial"/>
          <w:sz w:val="20"/>
          <w:szCs w:val="20"/>
        </w:rPr>
        <w:lastRenderedPageBreak/>
        <w:t>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6DF97F2A"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7"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7"/>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18"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4F062FC4"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0C35F162"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18"/>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19" w:name="_Toc125022839"/>
      <w:bookmarkStart w:id="120" w:name="_Toc47844937"/>
      <w:bookmarkStart w:id="121" w:name="_Toc60289591"/>
      <w:bookmarkStart w:id="122" w:name="_Toc60479654"/>
      <w:bookmarkEnd w:id="83"/>
      <w:bookmarkEnd w:id="84"/>
      <w:bookmarkEnd w:id="85"/>
      <w:r w:rsidRPr="003D2389">
        <w:rPr>
          <w:rFonts w:ascii="Arial" w:hAnsi="Arial" w:cs="Arial"/>
          <w:b/>
          <w:bCs/>
          <w:sz w:val="20"/>
          <w:szCs w:val="20"/>
        </w:rPr>
        <w:t>PRETENZIJŲ NAGRINĖJIMO TVARKA</w:t>
      </w:r>
      <w:bookmarkEnd w:id="119"/>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3"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1243C5C"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pirkimų atveju – per 5 darbo dienas nuo P</w:t>
      </w:r>
      <w:r w:rsidR="00FE0466" w:rsidRPr="003D2389">
        <w:rPr>
          <w:rFonts w:ascii="Arial" w:hAnsi="Arial" w:cs="Arial"/>
          <w:sz w:val="20"/>
          <w:szCs w:val="20"/>
        </w:rPr>
        <w:t>erkančiojo subjekto</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0170321F"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4"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24"/>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25" w:name="_Hlk45776121"/>
      <w:bookmarkEnd w:id="120"/>
      <w:bookmarkEnd w:id="121"/>
      <w:bookmarkEnd w:id="122"/>
      <w:bookmarkEnd w:id="123"/>
    </w:p>
    <w:p w14:paraId="1B02F673" w14:textId="1E149004"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lastRenderedPageBreak/>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5"/>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6" w:name="_Toc60479656"/>
      <w:bookmarkStart w:id="127" w:name="_Toc341687227"/>
      <w:bookmarkStart w:id="128" w:name="_Toc387142386"/>
      <w:bookmarkStart w:id="129"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6"/>
      <w:bookmarkEnd w:id="77"/>
      <w:bookmarkEnd w:id="78"/>
      <w:bookmarkEnd w:id="126"/>
      <w:bookmarkEnd w:id="127"/>
      <w:bookmarkEnd w:id="128"/>
      <w:bookmarkEnd w:id="129"/>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0"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0"/>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1" w:name="_Toc341687228"/>
      <w:bookmarkStart w:id="132" w:name="_Toc387142387"/>
      <w:bookmarkStart w:id="133" w:name="_Toc125022841"/>
      <w:r w:rsidRPr="003D2389">
        <w:rPr>
          <w:rFonts w:ascii="Arial" w:hAnsi="Arial" w:cs="Arial"/>
          <w:b/>
          <w:bCs/>
          <w:sz w:val="20"/>
          <w:szCs w:val="20"/>
        </w:rPr>
        <w:t>PAPILDOMOS INFORMACIJOS PATEIKIMAS</w:t>
      </w:r>
      <w:bookmarkEnd w:id="131"/>
      <w:bookmarkEnd w:id="132"/>
      <w:bookmarkEnd w:id="133"/>
    </w:p>
    <w:p w14:paraId="05802781" w14:textId="7BF9DB18"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11428056"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3637DD" w:rsidRPr="003D2389">
        <w:rPr>
          <w:rFonts w:ascii="Arial" w:hAnsi="Arial" w:cs="Arial"/>
          <w:sz w:val="20"/>
          <w:szCs w:val="20"/>
        </w:rPr>
        <w:t>Perkantysis subjektas</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59395D" w:rsidRPr="003D2389">
        <w:rPr>
          <w:rFonts w:ascii="Arial" w:hAnsi="Arial" w:cs="Arial"/>
          <w:sz w:val="20"/>
          <w:szCs w:val="20"/>
        </w:rPr>
        <w:t>P</w:t>
      </w:r>
      <w:r w:rsidR="00E71DC1" w:rsidRPr="003D2389">
        <w:rPr>
          <w:rFonts w:ascii="Arial" w:hAnsi="Arial" w:cs="Arial"/>
          <w:sz w:val="20"/>
          <w:szCs w:val="20"/>
        </w:rPr>
        <w:t>erkantysis subjektas</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4EFFB4D7"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Paraiškų ar Pasiūlymų pateikimo terminą protingumo kriterijų atitinkančiu terminu. </w:t>
      </w:r>
      <w:r w:rsidR="00D073F9" w:rsidRPr="00D073F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7777777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 xml:space="preserve">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w:t>
      </w:r>
      <w:r w:rsidR="00727441" w:rsidRPr="00727441">
        <w:rPr>
          <w:rFonts w:ascii="Arial" w:hAnsi="Arial" w:cs="Arial"/>
          <w:sz w:val="20"/>
          <w:szCs w:val="20"/>
        </w:rPr>
        <w:lastRenderedPageBreak/>
        <w:t>laukiamos Paraiškos ar Pasiūlymai).</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4" w:name="_Hlk33704169"/>
      <w:bookmarkStart w:id="135" w:name="_Toc125022842"/>
      <w:r w:rsidRPr="003D2389">
        <w:rPr>
          <w:rFonts w:ascii="Arial" w:hAnsi="Arial" w:cs="Arial"/>
          <w:b/>
          <w:bCs/>
          <w:sz w:val="20"/>
          <w:szCs w:val="20"/>
        </w:rPr>
        <w:t>ATITIKTIES NACIONALINIO SAUGUMO INTERESAMS PATIKRA</w:t>
      </w:r>
      <w:bookmarkEnd w:id="134"/>
      <w:bookmarkEnd w:id="135"/>
    </w:p>
    <w:p w14:paraId="245FAA19" w14:textId="48D04901"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798D9589"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Sutarties  vertė viršija 10 procentų praėjusių finansinių metų metinių Perkančiojo subjekto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Pr="003D2389">
        <w:rPr>
          <w:rFonts w:ascii="Arial" w:hAnsi="Arial" w:cs="Arial"/>
          <w:sz w:val="20"/>
          <w:szCs w:val="20"/>
        </w:rPr>
        <w:t xml:space="preserve">prekių, paslaugų ar darbų atitikties nacionalinio saugumo interesams; </w:t>
      </w:r>
    </w:p>
    <w:p w14:paraId="54E964EA" w14:textId="4ED9C1D1"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625F6BC5"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6"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6"/>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8"/>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77AA9" w14:textId="77777777" w:rsidR="004675D9" w:rsidRDefault="004675D9" w:rsidP="0043350F">
      <w:r>
        <w:separator/>
      </w:r>
    </w:p>
  </w:endnote>
  <w:endnote w:type="continuationSeparator" w:id="0">
    <w:p w14:paraId="3D7CE1DC" w14:textId="77777777" w:rsidR="004675D9" w:rsidRDefault="004675D9" w:rsidP="0043350F">
      <w:r>
        <w:continuationSeparator/>
      </w:r>
    </w:p>
  </w:endnote>
  <w:endnote w:type="continuationNotice" w:id="1">
    <w:p w14:paraId="1EAE4FA5" w14:textId="77777777" w:rsidR="004675D9" w:rsidRDefault="00467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EDDD6" w14:textId="77777777" w:rsidR="004675D9" w:rsidRDefault="004675D9" w:rsidP="0043350F">
      <w:r>
        <w:separator/>
      </w:r>
    </w:p>
  </w:footnote>
  <w:footnote w:type="continuationSeparator" w:id="0">
    <w:p w14:paraId="4277AD8D" w14:textId="77777777" w:rsidR="004675D9" w:rsidRDefault="004675D9" w:rsidP="0043350F">
      <w:r>
        <w:continuationSeparator/>
      </w:r>
    </w:p>
  </w:footnote>
  <w:footnote w:type="continuationNotice" w:id="1">
    <w:p w14:paraId="1FF194A2" w14:textId="77777777" w:rsidR="004675D9" w:rsidRDefault="004675D9"/>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eCertis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749769A3" w:rsidR="002C651B" w:rsidRDefault="006F1540" w:rsidP="006F1540">
          <w:pPr>
            <w:pStyle w:val="Header"/>
            <w:tabs>
              <w:tab w:val="clear" w:pos="8306"/>
              <w:tab w:val="right" w:pos="8539"/>
            </w:tabs>
            <w:jc w:val="center"/>
          </w:pPr>
          <w:r w:rsidRPr="00F54C26">
            <w:rPr>
              <w:rFonts w:cstheme="minorHAnsi"/>
              <w:b/>
              <w:bCs/>
              <w:noProof/>
              <w:sz w:val="20"/>
            </w:rPr>
            <w:drawing>
              <wp:inline distT="0" distB="0" distL="0" distR="0" wp14:anchorId="6FBC775E" wp14:editId="2C3C3362">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2C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6FB2"/>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3FC1"/>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5D9"/>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92C"/>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072"/>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1540"/>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2A70"/>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082B"/>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4D88"/>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06BB"/>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6BD"/>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5B6"/>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521"/>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purl.org/dc/elements/1.1/"/>
    <ds:schemaRef ds:uri="0e57d4a8-f273-49e1-b72c-27cb406c2998"/>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adb9560f-3459-4027-90b9-4d7f289acbd5"/>
    <ds:schemaRef ds:uri="http://www.w3.org/XML/1998/namespace"/>
  </ds:schemaRefs>
</ds:datastoreItem>
</file>

<file path=customXml/itemProps3.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4.xml><?xml version="1.0" encoding="utf-8"?>
<ds:datastoreItem xmlns:ds="http://schemas.openxmlformats.org/officeDocument/2006/customXml" ds:itemID="{A55FB080-B6D3-4148-B185-D608F992C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6.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7.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TotalTime>
  <Pages>17</Pages>
  <Words>55646</Words>
  <Characters>31719</Characters>
  <Application>Microsoft Office Word</Application>
  <DocSecurity>0</DocSecurity>
  <Lines>264</Lines>
  <Paragraphs>174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87191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Lina Zviaginė</cp:lastModifiedBy>
  <cp:revision>16</cp:revision>
  <cp:lastPrinted>2021-04-19T11:11:00Z</cp:lastPrinted>
  <dcterms:created xsi:type="dcterms:W3CDTF">2025-01-29T14:44:00Z</dcterms:created>
  <dcterms:modified xsi:type="dcterms:W3CDTF">2026-05-05T12:44:00Z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